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C5" w:rsidRDefault="00F0110B" w:rsidP="00F0110B">
      <w:pPr>
        <w:jc w:val="center"/>
        <w:rPr>
          <w:rFonts w:asciiTheme="minorEastAsia" w:eastAsiaTheme="minorEastAsia" w:hAnsiTheme="minorEastAsia"/>
          <w:sz w:val="24"/>
        </w:rPr>
      </w:pPr>
      <w:r w:rsidRPr="000558F6">
        <w:rPr>
          <w:rFonts w:asciiTheme="minorEastAsia" w:eastAsiaTheme="minorEastAsia" w:hAnsiTheme="minorEastAsia" w:hint="eastAsia"/>
          <w:sz w:val="24"/>
        </w:rPr>
        <w:t>2023</w:t>
      </w:r>
      <w:r w:rsidR="004C0F1E" w:rsidRPr="000558F6">
        <w:rPr>
          <w:rFonts w:asciiTheme="minorEastAsia" w:eastAsiaTheme="minorEastAsia" w:hAnsiTheme="minorEastAsia" w:hint="eastAsia"/>
          <w:sz w:val="24"/>
        </w:rPr>
        <w:t>年度（令和</w:t>
      </w:r>
      <w:r w:rsidRPr="000558F6">
        <w:rPr>
          <w:rFonts w:asciiTheme="minorEastAsia" w:eastAsiaTheme="minorEastAsia" w:hAnsiTheme="minorEastAsia" w:hint="eastAsia"/>
          <w:sz w:val="24"/>
        </w:rPr>
        <w:t>5</w:t>
      </w:r>
      <w:r w:rsidR="004C0F1E" w:rsidRPr="000558F6">
        <w:rPr>
          <w:rFonts w:asciiTheme="minorEastAsia" w:eastAsiaTheme="minorEastAsia" w:hAnsiTheme="minorEastAsia" w:hint="eastAsia"/>
          <w:sz w:val="24"/>
        </w:rPr>
        <w:t>年）</w:t>
      </w:r>
      <w:r w:rsidR="00BD1D07" w:rsidRPr="000558F6">
        <w:rPr>
          <w:rFonts w:asciiTheme="minorEastAsia" w:eastAsiaTheme="minorEastAsia" w:hAnsiTheme="minorEastAsia" w:hint="eastAsia"/>
          <w:sz w:val="24"/>
        </w:rPr>
        <w:t xml:space="preserve">　特定非営利活動法人</w:t>
      </w:r>
      <w:r w:rsidR="009A6C45" w:rsidRPr="000558F6">
        <w:rPr>
          <w:rFonts w:asciiTheme="minorEastAsia" w:eastAsiaTheme="minorEastAsia" w:hAnsiTheme="minorEastAsia" w:hint="eastAsia"/>
          <w:sz w:val="24"/>
        </w:rPr>
        <w:t>いこい</w:t>
      </w:r>
      <w:r w:rsidR="00ED17F1" w:rsidRPr="000558F6">
        <w:rPr>
          <w:rFonts w:asciiTheme="minorEastAsia" w:eastAsiaTheme="minorEastAsia" w:hAnsiTheme="minorEastAsia" w:hint="eastAsia"/>
          <w:sz w:val="24"/>
        </w:rPr>
        <w:t xml:space="preserve">　</w:t>
      </w:r>
      <w:r w:rsidR="00F67771" w:rsidRPr="000558F6">
        <w:rPr>
          <w:rFonts w:asciiTheme="minorEastAsia" w:eastAsiaTheme="minorEastAsia" w:hAnsiTheme="minorEastAsia" w:hint="eastAsia"/>
          <w:sz w:val="24"/>
        </w:rPr>
        <w:t>事業計画</w:t>
      </w:r>
    </w:p>
    <w:p w:rsidR="00296825" w:rsidRPr="000558F6" w:rsidRDefault="00296825" w:rsidP="00F0110B">
      <w:pPr>
        <w:jc w:val="center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0558F6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</w:p>
    <w:p w:rsidR="00296825" w:rsidRPr="000558F6" w:rsidRDefault="00296825" w:rsidP="00F0110B">
      <w:pPr>
        <w:jc w:val="center"/>
        <w:rPr>
          <w:rFonts w:asciiTheme="minorEastAsia" w:eastAsiaTheme="minorEastAsia" w:hAnsiTheme="minorEastAsia"/>
          <w:sz w:val="24"/>
        </w:rPr>
      </w:pPr>
      <w:r w:rsidRPr="000558F6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特定非営利活動法人いこい</w:t>
      </w:r>
    </w:p>
    <w:p w:rsidR="00BF7F12" w:rsidRPr="000558F6" w:rsidRDefault="00D57BB1" w:rsidP="005506DA">
      <w:r w:rsidRPr="000558F6">
        <w:rPr>
          <w:rFonts w:hint="eastAsia"/>
        </w:rPr>
        <w:t>1</w:t>
      </w:r>
      <w:r w:rsidRPr="000558F6">
        <w:rPr>
          <w:rFonts w:hint="eastAsia"/>
        </w:rPr>
        <w:t xml:space="preserve">　</w:t>
      </w:r>
      <w:r w:rsidR="00F0110B" w:rsidRPr="000558F6">
        <w:rPr>
          <w:rFonts w:hint="eastAsia"/>
        </w:rPr>
        <w:t>基本方針</w:t>
      </w:r>
    </w:p>
    <w:p w:rsidR="000A37F3" w:rsidRPr="000558F6" w:rsidRDefault="00457E58" w:rsidP="000A37F3">
      <w:r w:rsidRPr="000558F6">
        <w:rPr>
          <w:rFonts w:hint="eastAsia"/>
        </w:rPr>
        <w:t xml:space="preserve">　法人</w:t>
      </w:r>
      <w:r w:rsidR="002803E6" w:rsidRPr="000558F6">
        <w:rPr>
          <w:rFonts w:hint="eastAsia"/>
        </w:rPr>
        <w:t>設立</w:t>
      </w:r>
      <w:r w:rsidRPr="000558F6">
        <w:rPr>
          <w:rFonts w:hint="eastAsia"/>
        </w:rPr>
        <w:t>から</w:t>
      </w:r>
      <w:r w:rsidR="002803E6" w:rsidRPr="000558F6">
        <w:rPr>
          <w:rFonts w:hint="eastAsia"/>
        </w:rPr>
        <w:t>、本年</w:t>
      </w:r>
      <w:r w:rsidRPr="000558F6">
        <w:rPr>
          <w:rFonts w:hint="eastAsia"/>
        </w:rPr>
        <w:t>で</w:t>
      </w:r>
      <w:r w:rsidR="00F0110B" w:rsidRPr="000558F6">
        <w:rPr>
          <w:rFonts w:hint="eastAsia"/>
        </w:rPr>
        <w:t>20</w:t>
      </w:r>
      <w:r w:rsidR="00F0110B" w:rsidRPr="000558F6">
        <w:rPr>
          <w:rFonts w:hint="eastAsia"/>
        </w:rPr>
        <w:t>年目を迎えます。</w:t>
      </w:r>
      <w:r w:rsidR="00DF237C" w:rsidRPr="000558F6">
        <w:rPr>
          <w:rFonts w:hint="eastAsia"/>
        </w:rPr>
        <w:t>これまで</w:t>
      </w:r>
      <w:r w:rsidRPr="000558F6">
        <w:rPr>
          <w:rFonts w:hint="eastAsia"/>
        </w:rPr>
        <w:t>掲げてきた</w:t>
      </w:r>
      <w:r w:rsidR="00205E41" w:rsidRPr="000558F6">
        <w:rPr>
          <w:rFonts w:hint="eastAsia"/>
        </w:rPr>
        <w:t>、</w:t>
      </w:r>
      <w:r w:rsidR="000C6DE9" w:rsidRPr="000558F6">
        <w:rPr>
          <w:rFonts w:hint="eastAsia"/>
        </w:rPr>
        <w:t>トータルな</w:t>
      </w:r>
      <w:r w:rsidR="00B01875" w:rsidRPr="000558F6">
        <w:rPr>
          <w:rFonts w:hint="eastAsia"/>
        </w:rPr>
        <w:t>支援</w:t>
      </w:r>
      <w:r w:rsidR="000C6DE9" w:rsidRPr="000558F6">
        <w:rPr>
          <w:rFonts w:hint="eastAsia"/>
        </w:rPr>
        <w:t>「心、体」のケアの実現</w:t>
      </w:r>
      <w:r w:rsidR="00543FBB" w:rsidRPr="000558F6">
        <w:rPr>
          <w:rFonts w:hint="eastAsia"/>
        </w:rPr>
        <w:t>という</w:t>
      </w:r>
      <w:r w:rsidR="000C6DE9" w:rsidRPr="000558F6">
        <w:rPr>
          <w:rFonts w:hint="eastAsia"/>
        </w:rPr>
        <w:t>夢に</w:t>
      </w:r>
      <w:r w:rsidRPr="000558F6">
        <w:rPr>
          <w:rFonts w:hint="eastAsia"/>
        </w:rPr>
        <w:t>向かって一歩々進んで</w:t>
      </w:r>
      <w:r w:rsidR="000C6DE9" w:rsidRPr="000558F6">
        <w:rPr>
          <w:rFonts w:hint="eastAsia"/>
        </w:rPr>
        <w:t>きました。その活動の一つとして</w:t>
      </w:r>
      <w:r w:rsidR="00543FBB" w:rsidRPr="000558F6">
        <w:rPr>
          <w:rFonts w:hint="eastAsia"/>
        </w:rPr>
        <w:t>、</w:t>
      </w:r>
      <w:r w:rsidR="00D33815" w:rsidRPr="000558F6">
        <w:rPr>
          <w:rFonts w:hint="eastAsia"/>
        </w:rPr>
        <w:t>昨年</w:t>
      </w:r>
      <w:r w:rsidR="000C6DE9" w:rsidRPr="000558F6">
        <w:rPr>
          <w:rFonts w:hint="eastAsia"/>
        </w:rPr>
        <w:t>度に</w:t>
      </w:r>
      <w:r w:rsidR="00D33815" w:rsidRPr="000558F6">
        <w:rPr>
          <w:rFonts w:hint="eastAsia"/>
        </w:rPr>
        <w:t>完成した木の家いこいは、</w:t>
      </w:r>
      <w:r w:rsidR="000C6DE9" w:rsidRPr="000558F6">
        <w:rPr>
          <w:rFonts w:hint="eastAsia"/>
        </w:rPr>
        <w:t>子ども、高齢者、障害者にとどまらず</w:t>
      </w:r>
      <w:r w:rsidR="00543FBB" w:rsidRPr="000558F6">
        <w:rPr>
          <w:rFonts w:hint="eastAsia"/>
        </w:rPr>
        <w:t>、</w:t>
      </w:r>
      <w:r w:rsidR="000C6DE9" w:rsidRPr="000558F6">
        <w:rPr>
          <w:rFonts w:hint="eastAsia"/>
        </w:rPr>
        <w:t>誰もが集う</w:t>
      </w:r>
      <w:r w:rsidR="00543FBB" w:rsidRPr="000558F6">
        <w:rPr>
          <w:rFonts w:hint="eastAsia"/>
        </w:rPr>
        <w:t>ことのできる</w:t>
      </w:r>
      <w:r w:rsidR="000C6DE9" w:rsidRPr="000558F6">
        <w:rPr>
          <w:rFonts w:hint="eastAsia"/>
        </w:rPr>
        <w:t>場所</w:t>
      </w:r>
      <w:r w:rsidR="00543FBB" w:rsidRPr="000558F6">
        <w:rPr>
          <w:rFonts w:hint="eastAsia"/>
        </w:rPr>
        <w:t>を目指して造ら</w:t>
      </w:r>
      <w:r w:rsidR="000C6DE9" w:rsidRPr="000558F6">
        <w:rPr>
          <w:rFonts w:hint="eastAsia"/>
        </w:rPr>
        <w:t>れました。今年度は、</w:t>
      </w:r>
      <w:r w:rsidR="00B01875" w:rsidRPr="000558F6">
        <w:rPr>
          <w:rFonts w:hint="eastAsia"/>
        </w:rPr>
        <w:t>木の家いこいを拠点に、</w:t>
      </w:r>
      <w:r w:rsidR="000C6DE9" w:rsidRPr="000558F6">
        <w:rPr>
          <w:rFonts w:hint="eastAsia"/>
        </w:rPr>
        <w:t>フードバンク事業を基として食品ロス</w:t>
      </w:r>
      <w:r w:rsidR="00B01875" w:rsidRPr="000558F6">
        <w:rPr>
          <w:rFonts w:hint="eastAsia"/>
        </w:rPr>
        <w:t>消滅、生活困窮者への食品配布を通じ</w:t>
      </w:r>
      <w:r w:rsidRPr="000558F6">
        <w:rPr>
          <w:rFonts w:hint="eastAsia"/>
        </w:rPr>
        <w:t>地域に貢献する事業と</w:t>
      </w:r>
      <w:r w:rsidR="00D33815" w:rsidRPr="000558F6">
        <w:rPr>
          <w:rFonts w:hint="eastAsia"/>
        </w:rPr>
        <w:t>して進めていければと願っています。</w:t>
      </w:r>
      <w:r w:rsidR="003E1EB9" w:rsidRPr="000558F6">
        <w:rPr>
          <w:rFonts w:hint="eastAsia"/>
        </w:rPr>
        <w:t>また、</w:t>
      </w:r>
      <w:r w:rsidR="00B01875" w:rsidRPr="000558F6">
        <w:rPr>
          <w:rFonts w:hint="eastAsia"/>
        </w:rPr>
        <w:t>こども食堂（みんな食堂）を定例化し</w:t>
      </w:r>
      <w:r w:rsidR="00C53DAA" w:rsidRPr="000558F6">
        <w:rPr>
          <w:rFonts w:hint="eastAsia"/>
        </w:rPr>
        <w:t>「食卓を囲む」「顔を見ながらコミュニケーションを取る」</w:t>
      </w:r>
      <w:r w:rsidR="003E1EB9" w:rsidRPr="000558F6">
        <w:rPr>
          <w:rFonts w:hint="eastAsia"/>
        </w:rPr>
        <w:t>という人間本来の関りを</w:t>
      </w:r>
      <w:r w:rsidR="00B01875" w:rsidRPr="000558F6">
        <w:rPr>
          <w:rFonts w:hint="eastAsia"/>
        </w:rPr>
        <w:t>大切</w:t>
      </w:r>
      <w:r w:rsidR="003E1EB9" w:rsidRPr="000558F6">
        <w:rPr>
          <w:rFonts w:hint="eastAsia"/>
        </w:rPr>
        <w:t>にした活動を実施して行きます。コロナ禍で、気薄になった人との関係の</w:t>
      </w:r>
      <w:r w:rsidR="00B01875" w:rsidRPr="000558F6">
        <w:rPr>
          <w:rFonts w:hint="eastAsia"/>
        </w:rPr>
        <w:t>価値</w:t>
      </w:r>
      <w:r w:rsidR="003E1EB9" w:rsidRPr="000558F6">
        <w:rPr>
          <w:rFonts w:hint="eastAsia"/>
        </w:rPr>
        <w:t>を取り戻せればと</w:t>
      </w:r>
      <w:r w:rsidR="007E43F4" w:rsidRPr="000558F6">
        <w:rPr>
          <w:rFonts w:hint="eastAsia"/>
        </w:rPr>
        <w:t>思います。しかし、大人の中でもコロナ禍の中で、オンラインが当たり前になり、その中から踏み出せずいる方も多くいます。オンラインを使って、徐々に関係が取り戻せるようアプローチしてゆくことも</w:t>
      </w:r>
      <w:r w:rsidR="005E043B">
        <w:rPr>
          <w:rFonts w:hint="eastAsia"/>
        </w:rPr>
        <w:t>大事です</w:t>
      </w:r>
      <w:r w:rsidR="007E43F4" w:rsidRPr="000558F6">
        <w:rPr>
          <w:rFonts w:hint="eastAsia"/>
        </w:rPr>
        <w:t>。</w:t>
      </w:r>
      <w:r w:rsidR="00C53DAA" w:rsidRPr="000558F6">
        <w:rPr>
          <w:rFonts w:hint="eastAsia"/>
        </w:rPr>
        <w:t>これからの居場所支援においては、「オフライン」</w:t>
      </w:r>
      <w:r w:rsidR="007E43F4" w:rsidRPr="000558F6">
        <w:rPr>
          <w:rFonts w:hint="eastAsia"/>
        </w:rPr>
        <w:t>か「オンライン」どちらか一方を選ぶのではなく、対象や状況に応じた</w:t>
      </w:r>
      <w:r w:rsidR="00C53DAA" w:rsidRPr="000558F6">
        <w:rPr>
          <w:rFonts w:hint="eastAsia"/>
        </w:rPr>
        <w:t>手段を組み合わせていくことが必要であると</w:t>
      </w:r>
      <w:r w:rsidR="006B71B3">
        <w:rPr>
          <w:rFonts w:hint="eastAsia"/>
        </w:rPr>
        <w:t>思います。この一年、会員の皆様には活動のご支援とご協力をお願いいたします。</w:t>
      </w:r>
    </w:p>
    <w:p w:rsidR="00296825" w:rsidRPr="000558F6" w:rsidRDefault="00296825" w:rsidP="00B37E37"/>
    <w:p w:rsidR="00B37E37" w:rsidRPr="000558F6" w:rsidRDefault="00B37E37" w:rsidP="00B37E37">
      <w:r w:rsidRPr="000558F6">
        <w:rPr>
          <w:rFonts w:hint="eastAsia"/>
        </w:rPr>
        <w:t>２　今年度の主な事業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134"/>
        <w:gridCol w:w="1842"/>
        <w:gridCol w:w="1560"/>
        <w:gridCol w:w="1134"/>
      </w:tblGrid>
      <w:tr w:rsidR="000558F6" w:rsidRPr="000558F6" w:rsidTr="008C0F64">
        <w:tc>
          <w:tcPr>
            <w:tcW w:w="1271" w:type="dxa"/>
          </w:tcPr>
          <w:p w:rsidR="000653E8" w:rsidRPr="000558F6" w:rsidRDefault="00B37E37" w:rsidP="00E94A31">
            <w:r w:rsidRPr="000558F6">
              <w:rPr>
                <w:rFonts w:hint="eastAsia"/>
              </w:rPr>
              <w:t>事業名</w:t>
            </w:r>
          </w:p>
        </w:tc>
        <w:tc>
          <w:tcPr>
            <w:tcW w:w="1418" w:type="dxa"/>
          </w:tcPr>
          <w:p w:rsidR="000653E8" w:rsidRPr="000558F6" w:rsidRDefault="00B37E37" w:rsidP="00E94A31">
            <w:r w:rsidRPr="000558F6">
              <w:rPr>
                <w:rFonts w:hint="eastAsia"/>
              </w:rPr>
              <w:t>事業内容</w:t>
            </w:r>
          </w:p>
        </w:tc>
        <w:tc>
          <w:tcPr>
            <w:tcW w:w="1134" w:type="dxa"/>
          </w:tcPr>
          <w:p w:rsidR="00B37E37" w:rsidRPr="000558F6" w:rsidRDefault="00B37E37" w:rsidP="00B37E37">
            <w:r w:rsidRPr="000558F6">
              <w:rPr>
                <w:rFonts w:hint="eastAsia"/>
              </w:rPr>
              <w:t>実施時期</w:t>
            </w:r>
          </w:p>
          <w:p w:rsidR="000653E8" w:rsidRPr="000558F6" w:rsidRDefault="00B37E37" w:rsidP="00B37E37">
            <w:r w:rsidRPr="000558F6">
              <w:rPr>
                <w:rFonts w:hint="eastAsia"/>
              </w:rPr>
              <w:t>・回数等</w:t>
            </w:r>
          </w:p>
        </w:tc>
        <w:tc>
          <w:tcPr>
            <w:tcW w:w="1842" w:type="dxa"/>
          </w:tcPr>
          <w:p w:rsidR="00B37E37" w:rsidRPr="000558F6" w:rsidRDefault="00B37E37" w:rsidP="00B37E37">
            <w:r w:rsidRPr="000558F6">
              <w:rPr>
                <w:rFonts w:hint="eastAsia"/>
              </w:rPr>
              <w:t>実施場所</w:t>
            </w:r>
          </w:p>
          <w:p w:rsidR="000653E8" w:rsidRPr="000558F6" w:rsidRDefault="000653E8" w:rsidP="00E94A31"/>
        </w:tc>
        <w:tc>
          <w:tcPr>
            <w:tcW w:w="1560" w:type="dxa"/>
          </w:tcPr>
          <w:p w:rsidR="000653E8" w:rsidRPr="000558F6" w:rsidRDefault="00B37E37" w:rsidP="00B37E37">
            <w:r w:rsidRPr="000558F6">
              <w:rPr>
                <w:rFonts w:hint="eastAsia"/>
              </w:rPr>
              <w:t>受益対象者及び予定人数</w:t>
            </w:r>
          </w:p>
        </w:tc>
        <w:tc>
          <w:tcPr>
            <w:tcW w:w="1134" w:type="dxa"/>
          </w:tcPr>
          <w:p w:rsidR="00B37E37" w:rsidRPr="000558F6" w:rsidRDefault="00B37E37" w:rsidP="00B37E37">
            <w:r w:rsidRPr="000558F6">
              <w:rPr>
                <w:rFonts w:hint="eastAsia"/>
              </w:rPr>
              <w:t>収益見込</w:t>
            </w:r>
          </w:p>
          <w:p w:rsidR="000653E8" w:rsidRPr="000558F6" w:rsidRDefault="00B37E37" w:rsidP="00B37E37">
            <w:r w:rsidRPr="000558F6">
              <w:rPr>
                <w:rFonts w:hint="eastAsia"/>
              </w:rPr>
              <w:t>(</w:t>
            </w:r>
            <w:r w:rsidRPr="000558F6">
              <w:rPr>
                <w:rFonts w:hint="eastAsia"/>
              </w:rPr>
              <w:t>千円</w:t>
            </w:r>
            <w:r w:rsidRPr="000558F6">
              <w:rPr>
                <w:rFonts w:hint="eastAsia"/>
              </w:rPr>
              <w:t>)</w:t>
            </w:r>
          </w:p>
        </w:tc>
      </w:tr>
      <w:tr w:rsidR="000558F6" w:rsidRPr="000558F6" w:rsidTr="008C0F64">
        <w:tc>
          <w:tcPr>
            <w:tcW w:w="1271" w:type="dxa"/>
          </w:tcPr>
          <w:p w:rsidR="000653E8" w:rsidRPr="000558F6" w:rsidRDefault="00B37E37" w:rsidP="00E94A31">
            <w:r w:rsidRPr="000558F6">
              <w:rPr>
                <w:rFonts w:hint="eastAsia"/>
              </w:rPr>
              <w:t>介護保険法に基づく地域密着型サービス事業</w:t>
            </w:r>
          </w:p>
        </w:tc>
        <w:tc>
          <w:tcPr>
            <w:tcW w:w="1418" w:type="dxa"/>
          </w:tcPr>
          <w:p w:rsidR="000653E8" w:rsidRPr="000558F6" w:rsidRDefault="00B37E37" w:rsidP="00E94A31">
            <w:r w:rsidRPr="000558F6">
              <w:rPr>
                <w:rFonts w:hint="eastAsia"/>
              </w:rPr>
              <w:t>通所介護</w:t>
            </w:r>
          </w:p>
          <w:p w:rsidR="00B37E37" w:rsidRPr="000558F6" w:rsidRDefault="00B37E37" w:rsidP="00E94A31"/>
        </w:tc>
        <w:tc>
          <w:tcPr>
            <w:tcW w:w="1134" w:type="dxa"/>
          </w:tcPr>
          <w:p w:rsidR="000653E8" w:rsidRPr="000558F6" w:rsidRDefault="00B37E37" w:rsidP="00E94A31">
            <w:r w:rsidRPr="000558F6">
              <w:rPr>
                <w:rFonts w:hint="eastAsia"/>
              </w:rPr>
              <w:t>週</w:t>
            </w:r>
            <w:r w:rsidRPr="000558F6">
              <w:rPr>
                <w:rFonts w:hint="eastAsia"/>
              </w:rPr>
              <w:t>6</w:t>
            </w:r>
            <w:r w:rsidRPr="000558F6">
              <w:rPr>
                <w:rFonts w:hint="eastAsia"/>
              </w:rPr>
              <w:t>日</w:t>
            </w:r>
          </w:p>
        </w:tc>
        <w:tc>
          <w:tcPr>
            <w:tcW w:w="1842" w:type="dxa"/>
          </w:tcPr>
          <w:p w:rsidR="000653E8" w:rsidRPr="000558F6" w:rsidRDefault="00B37E37" w:rsidP="00B37E37">
            <w:r w:rsidRPr="000558F6">
              <w:rPr>
                <w:rFonts w:hint="eastAsia"/>
              </w:rPr>
              <w:t>デイサービスセンターいこいの家</w:t>
            </w:r>
          </w:p>
        </w:tc>
        <w:tc>
          <w:tcPr>
            <w:tcW w:w="1560" w:type="dxa"/>
          </w:tcPr>
          <w:p w:rsidR="000653E8" w:rsidRPr="000558F6" w:rsidRDefault="00B37E37" w:rsidP="00E94A31">
            <w:r w:rsidRPr="000558F6">
              <w:rPr>
                <w:rFonts w:hint="eastAsia"/>
              </w:rPr>
              <w:t>40</w:t>
            </w:r>
            <w:r w:rsidRPr="000558F6">
              <w:rPr>
                <w:rFonts w:hint="eastAsia"/>
              </w:rPr>
              <w:t>名</w:t>
            </w:r>
          </w:p>
        </w:tc>
        <w:tc>
          <w:tcPr>
            <w:tcW w:w="1134" w:type="dxa"/>
          </w:tcPr>
          <w:p w:rsidR="000653E8" w:rsidRPr="000558F6" w:rsidRDefault="00B37E37" w:rsidP="00E94A31">
            <w:r w:rsidRPr="000558F6">
              <w:rPr>
                <w:rFonts w:hint="eastAsia"/>
              </w:rPr>
              <w:t>3,000</w:t>
            </w:r>
          </w:p>
        </w:tc>
      </w:tr>
      <w:tr w:rsidR="000558F6" w:rsidRPr="000558F6" w:rsidTr="008C0F64">
        <w:tc>
          <w:tcPr>
            <w:tcW w:w="1271" w:type="dxa"/>
          </w:tcPr>
          <w:p w:rsidR="000653E8" w:rsidRPr="000558F6" w:rsidRDefault="00B37E37" w:rsidP="00B37E37">
            <w:r w:rsidRPr="000558F6">
              <w:rPr>
                <w:rFonts w:hint="eastAsia"/>
              </w:rPr>
              <w:t>フーバンク事業</w:t>
            </w:r>
          </w:p>
        </w:tc>
        <w:tc>
          <w:tcPr>
            <w:tcW w:w="1418" w:type="dxa"/>
          </w:tcPr>
          <w:p w:rsidR="000653E8" w:rsidRPr="000558F6" w:rsidRDefault="00B37E37" w:rsidP="00B37E37">
            <w:r w:rsidRPr="000558F6">
              <w:rPr>
                <w:rFonts w:hint="eastAsia"/>
              </w:rPr>
              <w:t>子ども食堂</w:t>
            </w:r>
          </w:p>
          <w:p w:rsidR="00B37E37" w:rsidRPr="000558F6" w:rsidRDefault="00B37E37" w:rsidP="00B37E37">
            <w:r w:rsidRPr="000558F6">
              <w:rPr>
                <w:rFonts w:hint="eastAsia"/>
              </w:rPr>
              <w:t>食品配布</w:t>
            </w:r>
          </w:p>
          <w:p w:rsidR="00B37E37" w:rsidRPr="000558F6" w:rsidRDefault="00B37E37" w:rsidP="00B37E37">
            <w:r w:rsidRPr="000558F6">
              <w:rPr>
                <w:rFonts w:hint="eastAsia"/>
              </w:rPr>
              <w:t>フードパントリー</w:t>
            </w:r>
          </w:p>
        </w:tc>
        <w:tc>
          <w:tcPr>
            <w:tcW w:w="1134" w:type="dxa"/>
          </w:tcPr>
          <w:p w:rsidR="000653E8" w:rsidRPr="000558F6" w:rsidRDefault="00B37E37" w:rsidP="00E94A31">
            <w:r w:rsidRPr="000558F6">
              <w:rPr>
                <w:rFonts w:hint="eastAsia"/>
              </w:rPr>
              <w:t>月</w:t>
            </w:r>
            <w:r w:rsidRPr="000558F6">
              <w:rPr>
                <w:rFonts w:hint="eastAsia"/>
              </w:rPr>
              <w:t>2</w:t>
            </w:r>
            <w:r w:rsidRPr="000558F6">
              <w:rPr>
                <w:rFonts w:hint="eastAsia"/>
              </w:rPr>
              <w:t>回</w:t>
            </w:r>
          </w:p>
          <w:p w:rsidR="00B37E37" w:rsidRPr="000558F6" w:rsidRDefault="00B37E37" w:rsidP="00E94A31">
            <w:r w:rsidRPr="000558F6">
              <w:rPr>
                <w:rFonts w:hint="eastAsia"/>
              </w:rPr>
              <w:t>週</w:t>
            </w:r>
            <w:r w:rsidR="00543FBB" w:rsidRPr="000558F6">
              <w:rPr>
                <w:rFonts w:hint="eastAsia"/>
              </w:rPr>
              <w:t>4</w:t>
            </w:r>
            <w:r w:rsidRPr="000558F6">
              <w:rPr>
                <w:rFonts w:hint="eastAsia"/>
              </w:rPr>
              <w:t>回</w:t>
            </w:r>
          </w:p>
          <w:p w:rsidR="00B37E37" w:rsidRPr="000558F6" w:rsidRDefault="00B37E37" w:rsidP="00E94A31">
            <w:r w:rsidRPr="000558F6">
              <w:rPr>
                <w:rFonts w:hint="eastAsia"/>
              </w:rPr>
              <w:t>月</w:t>
            </w:r>
            <w:r w:rsidR="008C0F64" w:rsidRPr="000558F6">
              <w:rPr>
                <w:rFonts w:hint="eastAsia"/>
              </w:rPr>
              <w:t>1</w:t>
            </w:r>
            <w:r w:rsidRPr="000558F6">
              <w:rPr>
                <w:rFonts w:hint="eastAsia"/>
              </w:rPr>
              <w:t>回</w:t>
            </w:r>
          </w:p>
          <w:p w:rsidR="00B37E37" w:rsidRPr="000558F6" w:rsidRDefault="00B37E37" w:rsidP="00E94A31"/>
        </w:tc>
        <w:tc>
          <w:tcPr>
            <w:tcW w:w="1842" w:type="dxa"/>
          </w:tcPr>
          <w:p w:rsidR="000653E8" w:rsidRPr="000558F6" w:rsidRDefault="00B37E37" w:rsidP="00E94A31">
            <w:r w:rsidRPr="000558F6">
              <w:rPr>
                <w:rFonts w:hint="eastAsia"/>
              </w:rPr>
              <w:t>フードバンクしぶかわ</w:t>
            </w:r>
          </w:p>
        </w:tc>
        <w:tc>
          <w:tcPr>
            <w:tcW w:w="1560" w:type="dxa"/>
          </w:tcPr>
          <w:p w:rsidR="000653E8" w:rsidRPr="000558F6" w:rsidRDefault="00B37E37" w:rsidP="00E94A31">
            <w:r w:rsidRPr="000558F6">
              <w:rPr>
                <w:rFonts w:hint="eastAsia"/>
              </w:rPr>
              <w:t>15</w:t>
            </w:r>
            <w:r w:rsidRPr="000558F6">
              <w:rPr>
                <w:rFonts w:hint="eastAsia"/>
              </w:rPr>
              <w:t>名</w:t>
            </w:r>
          </w:p>
          <w:p w:rsidR="00B37E37" w:rsidRPr="000558F6" w:rsidRDefault="008C0F64" w:rsidP="00E94A31">
            <w:r w:rsidRPr="000558F6">
              <w:rPr>
                <w:rFonts w:hint="eastAsia"/>
              </w:rPr>
              <w:t>400</w:t>
            </w:r>
            <w:r w:rsidR="00543FBB" w:rsidRPr="000558F6">
              <w:rPr>
                <w:rFonts w:hint="eastAsia"/>
              </w:rPr>
              <w:t>名</w:t>
            </w:r>
          </w:p>
          <w:p w:rsidR="00B37E37" w:rsidRPr="000558F6" w:rsidRDefault="00B37E37" w:rsidP="00E94A31">
            <w:r w:rsidRPr="000558F6">
              <w:rPr>
                <w:rFonts w:hint="eastAsia"/>
              </w:rPr>
              <w:t>20</w:t>
            </w:r>
            <w:r w:rsidRPr="000558F6">
              <w:rPr>
                <w:rFonts w:hint="eastAsia"/>
              </w:rPr>
              <w:t>名</w:t>
            </w:r>
          </w:p>
        </w:tc>
        <w:tc>
          <w:tcPr>
            <w:tcW w:w="1134" w:type="dxa"/>
          </w:tcPr>
          <w:p w:rsidR="000653E8" w:rsidRPr="000558F6" w:rsidRDefault="00296825" w:rsidP="00E94A31">
            <w:r w:rsidRPr="000558F6">
              <w:rPr>
                <w:rFonts w:hint="eastAsia"/>
              </w:rPr>
              <w:t>60</w:t>
            </w:r>
          </w:p>
          <w:p w:rsidR="00296825" w:rsidRPr="000558F6" w:rsidRDefault="00296825" w:rsidP="00E94A31">
            <w:r w:rsidRPr="000558F6">
              <w:rPr>
                <w:rFonts w:hint="eastAsia"/>
              </w:rPr>
              <w:t>0</w:t>
            </w:r>
          </w:p>
          <w:p w:rsidR="00296825" w:rsidRPr="000558F6" w:rsidRDefault="00296825" w:rsidP="00E94A31">
            <w:r w:rsidRPr="000558F6">
              <w:rPr>
                <w:rFonts w:hint="eastAsia"/>
              </w:rPr>
              <w:t>0</w:t>
            </w:r>
          </w:p>
          <w:p w:rsidR="00296825" w:rsidRPr="000558F6" w:rsidRDefault="00296825" w:rsidP="00E94A31"/>
        </w:tc>
      </w:tr>
      <w:tr w:rsidR="000653E8" w:rsidRPr="000558F6" w:rsidTr="008C0F64">
        <w:tc>
          <w:tcPr>
            <w:tcW w:w="1271" w:type="dxa"/>
          </w:tcPr>
          <w:p w:rsidR="000653E8" w:rsidRPr="000558F6" w:rsidRDefault="00296825" w:rsidP="00E94A31">
            <w:r w:rsidRPr="000558F6">
              <w:rPr>
                <w:rFonts w:hint="eastAsia"/>
              </w:rPr>
              <w:t>福祉有償運送事業</w:t>
            </w:r>
          </w:p>
        </w:tc>
        <w:tc>
          <w:tcPr>
            <w:tcW w:w="1418" w:type="dxa"/>
          </w:tcPr>
          <w:p w:rsidR="00296825" w:rsidRPr="000558F6" w:rsidRDefault="00296825" w:rsidP="00E94A31">
            <w:r w:rsidRPr="000558F6">
              <w:rPr>
                <w:rFonts w:hint="eastAsia"/>
              </w:rPr>
              <w:t>通院移送</w:t>
            </w:r>
          </w:p>
          <w:p w:rsidR="00296825" w:rsidRPr="000558F6" w:rsidRDefault="00296825" w:rsidP="00E94A31">
            <w:r w:rsidRPr="000558F6">
              <w:rPr>
                <w:rFonts w:hint="eastAsia"/>
              </w:rPr>
              <w:t>買物移送</w:t>
            </w:r>
          </w:p>
        </w:tc>
        <w:tc>
          <w:tcPr>
            <w:tcW w:w="1134" w:type="dxa"/>
          </w:tcPr>
          <w:p w:rsidR="000653E8" w:rsidRPr="000558F6" w:rsidRDefault="00296825" w:rsidP="00E94A31">
            <w:r w:rsidRPr="000558F6">
              <w:rPr>
                <w:rFonts w:hint="eastAsia"/>
              </w:rPr>
              <w:t>随時</w:t>
            </w:r>
          </w:p>
        </w:tc>
        <w:tc>
          <w:tcPr>
            <w:tcW w:w="1842" w:type="dxa"/>
          </w:tcPr>
          <w:p w:rsidR="00296825" w:rsidRPr="000558F6" w:rsidRDefault="00296825" w:rsidP="00296825">
            <w:r w:rsidRPr="000558F6">
              <w:rPr>
                <w:rFonts w:hint="eastAsia"/>
              </w:rPr>
              <w:t>NPO</w:t>
            </w:r>
            <w:r w:rsidRPr="000558F6">
              <w:rPr>
                <w:rFonts w:hint="eastAsia"/>
              </w:rPr>
              <w:t>法人いこい</w:t>
            </w:r>
          </w:p>
        </w:tc>
        <w:tc>
          <w:tcPr>
            <w:tcW w:w="1560" w:type="dxa"/>
          </w:tcPr>
          <w:p w:rsidR="000653E8" w:rsidRPr="000558F6" w:rsidRDefault="00296825" w:rsidP="00E94A31">
            <w:r w:rsidRPr="000558F6">
              <w:rPr>
                <w:rFonts w:hint="eastAsia"/>
              </w:rPr>
              <w:t>2</w:t>
            </w:r>
            <w:r w:rsidRPr="000558F6">
              <w:rPr>
                <w:rFonts w:hint="eastAsia"/>
              </w:rPr>
              <w:t>名</w:t>
            </w:r>
          </w:p>
        </w:tc>
        <w:tc>
          <w:tcPr>
            <w:tcW w:w="1134" w:type="dxa"/>
          </w:tcPr>
          <w:p w:rsidR="000653E8" w:rsidRPr="000558F6" w:rsidRDefault="00296825" w:rsidP="00E94A31">
            <w:r w:rsidRPr="000558F6">
              <w:rPr>
                <w:rFonts w:hint="eastAsia"/>
              </w:rPr>
              <w:t>10</w:t>
            </w:r>
          </w:p>
        </w:tc>
      </w:tr>
    </w:tbl>
    <w:p w:rsidR="00EC3A0C" w:rsidRPr="000558F6" w:rsidRDefault="00EC3A0C" w:rsidP="00EC3A0C"/>
    <w:p w:rsidR="00EC3A0C" w:rsidRPr="000558F6" w:rsidRDefault="00EC3A0C" w:rsidP="00EC3A0C">
      <w:r w:rsidRPr="000558F6">
        <w:rPr>
          <w:rFonts w:hint="eastAsia"/>
        </w:rPr>
        <w:t>３　会議の開催に関する事項</w:t>
      </w:r>
    </w:p>
    <w:p w:rsidR="00EC3A0C" w:rsidRPr="000558F6" w:rsidRDefault="00EC3A0C" w:rsidP="00EC3A0C">
      <w:r w:rsidRPr="000558F6">
        <w:rPr>
          <w:rFonts w:hint="eastAsia"/>
        </w:rPr>
        <w:t>（１）通常総会　年</w:t>
      </w:r>
      <w:r w:rsidRPr="000558F6">
        <w:rPr>
          <w:rFonts w:hint="eastAsia"/>
        </w:rPr>
        <w:t>1</w:t>
      </w:r>
      <w:r w:rsidRPr="000558F6">
        <w:rPr>
          <w:rFonts w:hint="eastAsia"/>
        </w:rPr>
        <w:t>回</w:t>
      </w:r>
    </w:p>
    <w:p w:rsidR="00EC3A0C" w:rsidRPr="000558F6" w:rsidRDefault="00EC3A0C" w:rsidP="00EC3A0C">
      <w:r w:rsidRPr="000558F6">
        <w:rPr>
          <w:rFonts w:hint="eastAsia"/>
        </w:rPr>
        <w:t>（２）理事会　年</w:t>
      </w:r>
      <w:r w:rsidRPr="000558F6">
        <w:rPr>
          <w:rFonts w:hint="eastAsia"/>
        </w:rPr>
        <w:t>3</w:t>
      </w:r>
      <w:r w:rsidRPr="000558F6">
        <w:rPr>
          <w:rFonts w:hint="eastAsia"/>
        </w:rPr>
        <w:t>回</w:t>
      </w:r>
    </w:p>
    <w:p w:rsidR="00EC3A0C" w:rsidRPr="000558F6" w:rsidRDefault="00EC3A0C" w:rsidP="00EC3A0C"/>
    <w:sectPr w:rsidR="00EC3A0C" w:rsidRPr="000558F6" w:rsidSect="009C1D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5D0" w:rsidRDefault="004C75D0" w:rsidP="00370B6A">
      <w:r>
        <w:separator/>
      </w:r>
    </w:p>
  </w:endnote>
  <w:endnote w:type="continuationSeparator" w:id="0">
    <w:p w:rsidR="004C75D0" w:rsidRDefault="004C75D0" w:rsidP="0037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5D0" w:rsidRDefault="004C75D0" w:rsidP="00370B6A">
      <w:r>
        <w:separator/>
      </w:r>
    </w:p>
  </w:footnote>
  <w:footnote w:type="continuationSeparator" w:id="0">
    <w:p w:rsidR="004C75D0" w:rsidRDefault="004C75D0" w:rsidP="00370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5455"/>
    <w:multiLevelType w:val="hybridMultilevel"/>
    <w:tmpl w:val="7DA22C22"/>
    <w:lvl w:ilvl="0" w:tplc="41249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6267CC"/>
    <w:multiLevelType w:val="hybridMultilevel"/>
    <w:tmpl w:val="368AB4CC"/>
    <w:lvl w:ilvl="0" w:tplc="1284AD2A">
      <w:start w:val="1"/>
      <w:numFmt w:val="decimal"/>
      <w:lvlText w:val="(%1)"/>
      <w:lvlJc w:val="left"/>
      <w:pPr>
        <w:ind w:left="660" w:hanging="555"/>
      </w:pPr>
      <w:rPr>
        <w:rFonts w:hint="default"/>
      </w:rPr>
    </w:lvl>
    <w:lvl w:ilvl="1" w:tplc="DEA4F272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FB5C9B90">
      <w:start w:val="3"/>
      <w:numFmt w:val="decimal"/>
      <w:lvlText w:val="（%3）"/>
      <w:lvlJc w:val="left"/>
      <w:pPr>
        <w:ind w:left="1665" w:hanging="720"/>
      </w:pPr>
      <w:rPr>
        <w:rFonts w:hint="default"/>
      </w:rPr>
    </w:lvl>
    <w:lvl w:ilvl="3" w:tplc="6A2A6932">
      <w:start w:val="3"/>
      <w:numFmt w:val="decimalFullWidth"/>
      <w:lvlText w:val="（%4）"/>
      <w:lvlJc w:val="left"/>
      <w:pPr>
        <w:ind w:left="72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07"/>
    <w:rsid w:val="0005220C"/>
    <w:rsid w:val="000558F6"/>
    <w:rsid w:val="00064186"/>
    <w:rsid w:val="000653E8"/>
    <w:rsid w:val="00067769"/>
    <w:rsid w:val="000A37F3"/>
    <w:rsid w:val="000C6DE9"/>
    <w:rsid w:val="000E1E1C"/>
    <w:rsid w:val="001701E5"/>
    <w:rsid w:val="0018077B"/>
    <w:rsid w:val="00195ADF"/>
    <w:rsid w:val="00205E41"/>
    <w:rsid w:val="00225F36"/>
    <w:rsid w:val="00234870"/>
    <w:rsid w:val="0026587A"/>
    <w:rsid w:val="002803E6"/>
    <w:rsid w:val="00296825"/>
    <w:rsid w:val="002A04C7"/>
    <w:rsid w:val="002E7278"/>
    <w:rsid w:val="00300563"/>
    <w:rsid w:val="0030731F"/>
    <w:rsid w:val="00332151"/>
    <w:rsid w:val="00344D4D"/>
    <w:rsid w:val="0035789B"/>
    <w:rsid w:val="00370B6A"/>
    <w:rsid w:val="003C1D44"/>
    <w:rsid w:val="003E1EB9"/>
    <w:rsid w:val="003F5E4E"/>
    <w:rsid w:val="004000BC"/>
    <w:rsid w:val="00434AC5"/>
    <w:rsid w:val="004506B1"/>
    <w:rsid w:val="00451593"/>
    <w:rsid w:val="00457E58"/>
    <w:rsid w:val="00473561"/>
    <w:rsid w:val="004C0F1E"/>
    <w:rsid w:val="004C75D0"/>
    <w:rsid w:val="004D5B2D"/>
    <w:rsid w:val="004E04FB"/>
    <w:rsid w:val="004F66D7"/>
    <w:rsid w:val="005153D0"/>
    <w:rsid w:val="00531946"/>
    <w:rsid w:val="00532A1C"/>
    <w:rsid w:val="00537CC8"/>
    <w:rsid w:val="00543FBB"/>
    <w:rsid w:val="005506DA"/>
    <w:rsid w:val="00580B29"/>
    <w:rsid w:val="005A0A6E"/>
    <w:rsid w:val="005B2835"/>
    <w:rsid w:val="005D4CCA"/>
    <w:rsid w:val="005E043B"/>
    <w:rsid w:val="005F4B26"/>
    <w:rsid w:val="005F6EDA"/>
    <w:rsid w:val="006130AD"/>
    <w:rsid w:val="00630CFA"/>
    <w:rsid w:val="00651504"/>
    <w:rsid w:val="00691956"/>
    <w:rsid w:val="006938F4"/>
    <w:rsid w:val="006A056A"/>
    <w:rsid w:val="006A1EB0"/>
    <w:rsid w:val="006B6C16"/>
    <w:rsid w:val="006B71B3"/>
    <w:rsid w:val="006E1DC7"/>
    <w:rsid w:val="006E5F3A"/>
    <w:rsid w:val="006F2524"/>
    <w:rsid w:val="00713F33"/>
    <w:rsid w:val="0073608E"/>
    <w:rsid w:val="007B4252"/>
    <w:rsid w:val="007B730F"/>
    <w:rsid w:val="007C69D7"/>
    <w:rsid w:val="007E27D7"/>
    <w:rsid w:val="007E43F4"/>
    <w:rsid w:val="007F020F"/>
    <w:rsid w:val="0080488A"/>
    <w:rsid w:val="00881BB8"/>
    <w:rsid w:val="008C0F64"/>
    <w:rsid w:val="008C2BF2"/>
    <w:rsid w:val="009263DB"/>
    <w:rsid w:val="00932432"/>
    <w:rsid w:val="00947629"/>
    <w:rsid w:val="00984EB9"/>
    <w:rsid w:val="009A61F2"/>
    <w:rsid w:val="009A6C45"/>
    <w:rsid w:val="009B185C"/>
    <w:rsid w:val="009B65CA"/>
    <w:rsid w:val="009C1D20"/>
    <w:rsid w:val="00A15C76"/>
    <w:rsid w:val="00A35D97"/>
    <w:rsid w:val="00A528C1"/>
    <w:rsid w:val="00AA7EFA"/>
    <w:rsid w:val="00B01875"/>
    <w:rsid w:val="00B37E37"/>
    <w:rsid w:val="00B92270"/>
    <w:rsid w:val="00BA7C97"/>
    <w:rsid w:val="00BB2788"/>
    <w:rsid w:val="00BC67F6"/>
    <w:rsid w:val="00BD1D07"/>
    <w:rsid w:val="00BD378A"/>
    <w:rsid w:val="00BD3944"/>
    <w:rsid w:val="00BF7F12"/>
    <w:rsid w:val="00C01B60"/>
    <w:rsid w:val="00C06BE2"/>
    <w:rsid w:val="00C25A53"/>
    <w:rsid w:val="00C37BD5"/>
    <w:rsid w:val="00C53DAA"/>
    <w:rsid w:val="00C601C5"/>
    <w:rsid w:val="00C84353"/>
    <w:rsid w:val="00C96053"/>
    <w:rsid w:val="00CB0E6C"/>
    <w:rsid w:val="00D27C11"/>
    <w:rsid w:val="00D33815"/>
    <w:rsid w:val="00D4063A"/>
    <w:rsid w:val="00D57BB1"/>
    <w:rsid w:val="00D63EDA"/>
    <w:rsid w:val="00D73401"/>
    <w:rsid w:val="00D82F2B"/>
    <w:rsid w:val="00DA7C06"/>
    <w:rsid w:val="00DC60A5"/>
    <w:rsid w:val="00DE0925"/>
    <w:rsid w:val="00DF237C"/>
    <w:rsid w:val="00E0474D"/>
    <w:rsid w:val="00E45CEE"/>
    <w:rsid w:val="00E55307"/>
    <w:rsid w:val="00E77F0A"/>
    <w:rsid w:val="00E94A31"/>
    <w:rsid w:val="00EB5B10"/>
    <w:rsid w:val="00EC3A0C"/>
    <w:rsid w:val="00ED17F1"/>
    <w:rsid w:val="00F0110B"/>
    <w:rsid w:val="00F0308F"/>
    <w:rsid w:val="00F456A6"/>
    <w:rsid w:val="00F52127"/>
    <w:rsid w:val="00F542D9"/>
    <w:rsid w:val="00F638A9"/>
    <w:rsid w:val="00F67771"/>
    <w:rsid w:val="00F95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414E5"/>
  <w15:docId w15:val="{0E4B0071-2DCD-4E8D-8FA7-B8F97C35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D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B6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70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B6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0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0B6A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break1">
    <w:name w:val="wordbreak1"/>
    <w:basedOn w:val="a"/>
    <w:rsid w:val="009A6C45"/>
    <w:pPr>
      <w:widowControl/>
      <w:wordWrap w:val="0"/>
      <w:spacing w:before="75" w:after="225" w:line="384" w:lineRule="auto"/>
      <w:ind w:left="375" w:right="375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713F33"/>
    <w:pPr>
      <w:ind w:leftChars="400" w:left="840"/>
    </w:pPr>
  </w:style>
  <w:style w:type="table" w:styleId="aa">
    <w:name w:val="Table Grid"/>
    <w:basedOn w:val="a1"/>
    <w:uiPriority w:val="59"/>
    <w:rsid w:val="00065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64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899052155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683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4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707EF-B40A-4BAE-9EBF-B2A3C3FA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ユーザー</dc:creator>
  <cp:keywords/>
  <dc:description/>
  <cp:lastModifiedBy>西山勝美</cp:lastModifiedBy>
  <cp:revision>7</cp:revision>
  <cp:lastPrinted>2023-06-13T00:59:00Z</cp:lastPrinted>
  <dcterms:created xsi:type="dcterms:W3CDTF">2023-06-11T13:09:00Z</dcterms:created>
  <dcterms:modified xsi:type="dcterms:W3CDTF">2023-06-13T00:59:00Z</dcterms:modified>
</cp:coreProperties>
</file>